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C5" w:rsidRPr="00E879DA" w:rsidRDefault="00E879DA" w:rsidP="00E879DA">
      <w:pPr>
        <w:jc w:val="center"/>
        <w:rPr>
          <w:b/>
          <w:sz w:val="32"/>
          <w:szCs w:val="32"/>
        </w:rPr>
      </w:pPr>
      <w:r w:rsidRPr="00E879DA">
        <w:rPr>
          <w:rFonts w:hint="eastAsia"/>
          <w:b/>
          <w:sz w:val="32"/>
          <w:szCs w:val="32"/>
        </w:rPr>
        <w:t>北京市延庆区医院</w:t>
      </w:r>
      <w:r w:rsidRPr="00E879DA">
        <w:rPr>
          <w:b/>
          <w:sz w:val="32"/>
          <w:szCs w:val="32"/>
        </w:rPr>
        <w:t>（</w:t>
      </w:r>
      <w:r w:rsidRPr="00E879DA">
        <w:rPr>
          <w:rFonts w:hint="eastAsia"/>
          <w:b/>
          <w:sz w:val="32"/>
          <w:szCs w:val="32"/>
        </w:rPr>
        <w:t>北京大学第三医院</w:t>
      </w:r>
      <w:r w:rsidRPr="00E879DA">
        <w:rPr>
          <w:b/>
          <w:sz w:val="32"/>
          <w:szCs w:val="32"/>
        </w:rPr>
        <w:t>延庆医院）</w:t>
      </w:r>
    </w:p>
    <w:p w:rsidR="00E879DA" w:rsidRPr="00E879DA" w:rsidRDefault="00E879DA" w:rsidP="00E879DA">
      <w:pPr>
        <w:jc w:val="center"/>
        <w:rPr>
          <w:b/>
          <w:sz w:val="32"/>
          <w:szCs w:val="32"/>
        </w:rPr>
      </w:pPr>
      <w:r w:rsidRPr="00E879DA">
        <w:rPr>
          <w:rFonts w:hint="eastAsia"/>
          <w:b/>
          <w:sz w:val="32"/>
          <w:szCs w:val="32"/>
        </w:rPr>
        <w:t>医疗设备</w:t>
      </w:r>
      <w:r w:rsidRPr="00E879DA">
        <w:rPr>
          <w:b/>
          <w:sz w:val="32"/>
          <w:szCs w:val="32"/>
        </w:rPr>
        <w:t>计量检测分项报价表及服务方案</w:t>
      </w:r>
    </w:p>
    <w:tbl>
      <w:tblPr>
        <w:tblW w:w="23235" w:type="dxa"/>
        <w:tblInd w:w="108" w:type="dxa"/>
        <w:tblLook w:val="04A0" w:firstRow="1" w:lastRow="0" w:firstColumn="1" w:lastColumn="0" w:noHBand="0" w:noVBand="1"/>
      </w:tblPr>
      <w:tblGrid>
        <w:gridCol w:w="1080"/>
        <w:gridCol w:w="2160"/>
        <w:gridCol w:w="1500"/>
        <w:gridCol w:w="1500"/>
        <w:gridCol w:w="3399"/>
        <w:gridCol w:w="3399"/>
        <w:gridCol w:w="3399"/>
        <w:gridCol w:w="3399"/>
        <w:gridCol w:w="3399"/>
      </w:tblGrid>
      <w:tr w:rsidR="00056438" w:rsidRPr="00056438" w:rsidTr="00056438">
        <w:trPr>
          <w:gridAfter w:val="4"/>
          <w:wAfter w:w="13596" w:type="dxa"/>
          <w:trHeight w:val="540"/>
        </w:trPr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企业名称：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联系人及联系方式：</w:t>
            </w:r>
          </w:p>
        </w:tc>
      </w:tr>
      <w:tr w:rsidR="00056438" w:rsidRPr="00056438" w:rsidTr="00056438">
        <w:trPr>
          <w:gridAfter w:val="4"/>
          <w:wAfter w:w="13596" w:type="dxa"/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计量设备名称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检测单价</w:t>
            </w: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其他服务方案</w:t>
            </w: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Default="00056438" w:rsidP="000564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：对于不同型号产品不同报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价；</w:t>
            </w:r>
          </w:p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数量优惠力度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体重秤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戥称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砝码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血压计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眼压计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心电图仪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脑地形图仪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监护仪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除颤监护仪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激光治疗机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强脉冲光治疗机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超声诊断仪（探头）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C臂机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骨密度仪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体外碎石机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验光仪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镜片箱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PCR仪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生物安全柜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移液器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生化分析仪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尿液分析仪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凝血分析仪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gridAfter w:val="4"/>
          <w:wAfter w:w="13596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免疫分析仪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38" w:rsidRPr="00056438" w:rsidRDefault="00056438" w:rsidP="0005643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56438" w:rsidRPr="00056438" w:rsidTr="00056438">
        <w:trPr>
          <w:trHeight w:val="152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DE" w:rsidRDefault="00056438" w:rsidP="000564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其他服务承诺：</w:t>
            </w:r>
            <w:r w:rsidR="00E52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E528DE" w:rsidRDefault="00E528DE" w:rsidP="000564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8DE" w:rsidRDefault="00E528DE" w:rsidP="000564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="00E528D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   月    日</w:t>
            </w:r>
          </w:p>
        </w:tc>
        <w:tc>
          <w:tcPr>
            <w:tcW w:w="3399" w:type="dxa"/>
          </w:tcPr>
          <w:p w:rsidR="00056438" w:rsidRPr="00056438" w:rsidRDefault="00056438" w:rsidP="000564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9" w:type="dxa"/>
          </w:tcPr>
          <w:p w:rsidR="00056438" w:rsidRPr="00056438" w:rsidRDefault="00056438" w:rsidP="000564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9" w:type="dxa"/>
          </w:tcPr>
          <w:p w:rsidR="00056438" w:rsidRPr="00056438" w:rsidRDefault="00056438" w:rsidP="000564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 w:rsidR="00056438" w:rsidRPr="00056438" w:rsidRDefault="00056438" w:rsidP="000564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564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879DA" w:rsidRPr="00056438" w:rsidRDefault="00E879DA" w:rsidP="00056438">
      <w:pPr>
        <w:rPr>
          <w:rFonts w:hint="eastAsia"/>
        </w:rPr>
      </w:pPr>
    </w:p>
    <w:sectPr w:rsidR="00E879DA" w:rsidRPr="00056438" w:rsidSect="00E879DA">
      <w:pgSz w:w="11906" w:h="16838"/>
      <w:pgMar w:top="1440" w:right="85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63" w:rsidRDefault="008E0263" w:rsidP="001A77F2">
      <w:r>
        <w:separator/>
      </w:r>
    </w:p>
  </w:endnote>
  <w:endnote w:type="continuationSeparator" w:id="0">
    <w:p w:rsidR="008E0263" w:rsidRDefault="008E0263" w:rsidP="001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63" w:rsidRDefault="008E0263" w:rsidP="001A77F2">
      <w:r>
        <w:separator/>
      </w:r>
    </w:p>
  </w:footnote>
  <w:footnote w:type="continuationSeparator" w:id="0">
    <w:p w:rsidR="008E0263" w:rsidRDefault="008E0263" w:rsidP="001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64"/>
    <w:rsid w:val="00026D88"/>
    <w:rsid w:val="00056438"/>
    <w:rsid w:val="00075105"/>
    <w:rsid w:val="000B4A64"/>
    <w:rsid w:val="001A77F2"/>
    <w:rsid w:val="002C0867"/>
    <w:rsid w:val="00350199"/>
    <w:rsid w:val="004B0CC5"/>
    <w:rsid w:val="00666E27"/>
    <w:rsid w:val="00833E8E"/>
    <w:rsid w:val="0089466C"/>
    <w:rsid w:val="008A11B0"/>
    <w:rsid w:val="008E0263"/>
    <w:rsid w:val="00993F49"/>
    <w:rsid w:val="00A208FF"/>
    <w:rsid w:val="00A62077"/>
    <w:rsid w:val="00AA64A3"/>
    <w:rsid w:val="00C36AAF"/>
    <w:rsid w:val="00D025C4"/>
    <w:rsid w:val="00E248C8"/>
    <w:rsid w:val="00E528DE"/>
    <w:rsid w:val="00E879DA"/>
    <w:rsid w:val="00EB3E69"/>
    <w:rsid w:val="00ED2161"/>
    <w:rsid w:val="00F51FA7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7620"/>
  <w15:docId w15:val="{BBE63605-20D0-4538-8E52-0234BD5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2</cp:revision>
  <dcterms:created xsi:type="dcterms:W3CDTF">2024-09-24T09:50:00Z</dcterms:created>
  <dcterms:modified xsi:type="dcterms:W3CDTF">2024-09-24T09:50:00Z</dcterms:modified>
</cp:coreProperties>
</file>