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EF" w:rsidRPr="002D0CBC" w:rsidRDefault="002F78EF" w:rsidP="002F78EF">
      <w:pPr>
        <w:widowControl/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  <w:r w:rsidRPr="002D0CBC">
        <w:rPr>
          <w:rFonts w:ascii="仿宋" w:eastAsia="仿宋" w:hAnsi="仿宋" w:hint="eastAsia"/>
          <w:b/>
          <w:sz w:val="24"/>
          <w:szCs w:val="24"/>
        </w:rPr>
        <w:t xml:space="preserve">附件1 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637"/>
        <w:gridCol w:w="2355"/>
        <w:gridCol w:w="851"/>
        <w:gridCol w:w="1559"/>
        <w:gridCol w:w="4394"/>
        <w:gridCol w:w="2191"/>
        <w:gridCol w:w="2345"/>
        <w:gridCol w:w="1544"/>
      </w:tblGrid>
      <w:tr w:rsidR="002F78EF" w:rsidRPr="002D0CBC" w:rsidTr="001F416A">
        <w:trPr>
          <w:trHeight w:val="885"/>
          <w:jc w:val="center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F6" w:rsidRDefault="003357F6" w:rsidP="003357F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35AC8">
              <w:rPr>
                <w:rFonts w:ascii="仿宋_GB2312" w:eastAsia="仿宋_GB2312" w:hint="eastAsia"/>
                <w:b/>
                <w:sz w:val="32"/>
                <w:szCs w:val="32"/>
              </w:rPr>
              <w:t>北京市延庆区医院（北京大学第三医院延庆医院）</w:t>
            </w:r>
          </w:p>
          <w:p w:rsidR="002F78EF" w:rsidRPr="002D0CBC" w:rsidRDefault="003357F6" w:rsidP="003357F6">
            <w:pPr>
              <w:widowControl/>
              <w:jc w:val="center"/>
              <w:rPr>
                <w:rFonts w:cs="宋体"/>
                <w:b/>
                <w:bCs/>
                <w:snapToGrid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拟</w:t>
            </w:r>
            <w:r w:rsidRPr="00C35AC8">
              <w:rPr>
                <w:rFonts w:ascii="仿宋_GB2312" w:eastAsia="仿宋_GB2312" w:hint="eastAsia"/>
                <w:b/>
                <w:sz w:val="32"/>
                <w:szCs w:val="32"/>
              </w:rPr>
              <w:t>采购设备</w:t>
            </w:r>
            <w:r w:rsidR="002F78EF" w:rsidRPr="002D0CBC">
              <w:rPr>
                <w:rFonts w:cs="宋体" w:hint="eastAsia"/>
                <w:b/>
                <w:bCs/>
                <w:snapToGrid/>
                <w:color w:val="000000"/>
                <w:sz w:val="32"/>
                <w:szCs w:val="32"/>
              </w:rPr>
              <w:t>论证表</w:t>
            </w:r>
          </w:p>
        </w:tc>
      </w:tr>
      <w:tr w:rsidR="002F78EF" w:rsidRPr="002D0CBC" w:rsidTr="001F416A">
        <w:trPr>
          <w:trHeight w:val="465"/>
          <w:jc w:val="center"/>
        </w:trPr>
        <w:tc>
          <w:tcPr>
            <w:tcW w:w="5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参加公司名称：</w:t>
            </w: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FF1E53">
              <w:rPr>
                <w:rFonts w:cs="宋体" w:hint="eastAsia"/>
                <w:b/>
                <w:snapToGrid/>
                <w:color w:val="FF0000"/>
                <w:sz w:val="24"/>
                <w:szCs w:val="24"/>
                <w:u w:val="single"/>
              </w:rPr>
              <w:t xml:space="preserve">  </w:t>
            </w:r>
            <w:r w:rsidR="00FF1E53" w:rsidRPr="00FF1E53">
              <w:rPr>
                <w:rFonts w:cs="宋体" w:hint="eastAsia"/>
                <w:b/>
                <w:snapToGrid/>
                <w:color w:val="FF0000"/>
                <w:sz w:val="24"/>
                <w:szCs w:val="24"/>
                <w:u w:val="single"/>
              </w:rPr>
              <w:t>必填</w:t>
            </w: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  <w:u w:val="single"/>
              </w:rPr>
              <w:t xml:space="preserve">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联系人姓名（联系方式）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：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FF1E53">
              <w:rPr>
                <w:rFonts w:cs="宋体" w:hint="eastAsia"/>
                <w:b/>
                <w:snapToGrid/>
                <w:color w:val="FF0000"/>
                <w:sz w:val="24"/>
                <w:szCs w:val="24"/>
                <w:u w:val="single"/>
              </w:rPr>
              <w:t xml:space="preserve"> </w:t>
            </w:r>
            <w:r w:rsidR="00FF1E53" w:rsidRPr="00FF1E53">
              <w:rPr>
                <w:rFonts w:cs="宋体" w:hint="eastAsia"/>
                <w:b/>
                <w:snapToGrid/>
                <w:color w:val="FF0000"/>
                <w:sz w:val="24"/>
                <w:szCs w:val="24"/>
                <w:u w:val="single"/>
              </w:rPr>
              <w:t>必填</w:t>
            </w:r>
            <w:r w:rsidRPr="00FF1E53">
              <w:rPr>
                <w:rFonts w:cs="宋体" w:hint="eastAsia"/>
                <w:b/>
                <w:snapToGrid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2F78EF" w:rsidRPr="002D0CBC" w:rsidTr="001F416A">
        <w:trPr>
          <w:trHeight w:val="57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357F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357F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进口/国产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品牌/型号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配置条件/ 产品性能优势</w:t>
            </w:r>
            <w:r w:rsidR="00A76F8F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/配套</w:t>
            </w:r>
            <w:r w:rsidR="00A76F8F">
              <w:rPr>
                <w:rFonts w:cs="宋体"/>
                <w:b/>
                <w:snapToGrid/>
                <w:color w:val="000000"/>
                <w:sz w:val="24"/>
                <w:szCs w:val="24"/>
              </w:rPr>
              <w:t>耗材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承诺服务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报价</w:t>
            </w:r>
          </w:p>
          <w:p w:rsidR="00EA3B76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最终价格</w:t>
            </w:r>
          </w:p>
          <w:p w:rsidR="00EA3B76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</w:tr>
      <w:tr w:rsidR="002F78EF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F78EF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2F78EF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FB6B73" w:rsidRPr="00EA3B76" w:rsidRDefault="00EA3B76">
      <w:pPr>
        <w:rPr>
          <w:color w:val="FF0000"/>
        </w:rPr>
      </w:pPr>
      <w:r w:rsidRPr="00EA3B76">
        <w:rPr>
          <w:rFonts w:hint="eastAsia"/>
          <w:color w:val="FF0000"/>
          <w:sz w:val="22"/>
        </w:rPr>
        <w:t>注</w:t>
      </w:r>
      <w:r w:rsidRPr="00EA3B76">
        <w:rPr>
          <w:color w:val="FF0000"/>
          <w:sz w:val="22"/>
        </w:rPr>
        <w:t>：最终</w:t>
      </w:r>
      <w:r w:rsidRPr="00EA3B76">
        <w:rPr>
          <w:rFonts w:hint="eastAsia"/>
          <w:color w:val="FF0000"/>
          <w:sz w:val="22"/>
        </w:rPr>
        <w:t>价格</w:t>
      </w:r>
      <w:r w:rsidRPr="00EA3B76">
        <w:rPr>
          <w:color w:val="FF0000"/>
          <w:sz w:val="22"/>
        </w:rPr>
        <w:t>由</w:t>
      </w:r>
      <w:r w:rsidRPr="00EA3B76">
        <w:rPr>
          <w:rFonts w:hint="eastAsia"/>
          <w:color w:val="FF0000"/>
          <w:sz w:val="22"/>
        </w:rPr>
        <w:t>参与</w:t>
      </w:r>
      <w:r w:rsidRPr="00EA3B76">
        <w:rPr>
          <w:color w:val="FF0000"/>
          <w:sz w:val="22"/>
        </w:rPr>
        <w:t>专家与供应商会上议价决定</w:t>
      </w:r>
    </w:p>
    <w:sectPr w:rsidR="00FB6B73" w:rsidRPr="00EA3B76" w:rsidSect="002F78E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D5" w:rsidRDefault="002243D5" w:rsidP="003357F6">
      <w:r>
        <w:separator/>
      </w:r>
    </w:p>
  </w:endnote>
  <w:endnote w:type="continuationSeparator" w:id="0">
    <w:p w:rsidR="002243D5" w:rsidRDefault="002243D5" w:rsidP="0033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D5" w:rsidRDefault="002243D5" w:rsidP="003357F6">
      <w:r>
        <w:separator/>
      </w:r>
    </w:p>
  </w:footnote>
  <w:footnote w:type="continuationSeparator" w:id="0">
    <w:p w:rsidR="002243D5" w:rsidRDefault="002243D5" w:rsidP="0033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EF"/>
    <w:rsid w:val="001F416A"/>
    <w:rsid w:val="002243D5"/>
    <w:rsid w:val="002F515F"/>
    <w:rsid w:val="002F78EF"/>
    <w:rsid w:val="00306968"/>
    <w:rsid w:val="003357F6"/>
    <w:rsid w:val="005B74E3"/>
    <w:rsid w:val="00A76F8F"/>
    <w:rsid w:val="00A94451"/>
    <w:rsid w:val="00B07520"/>
    <w:rsid w:val="00C26802"/>
    <w:rsid w:val="00DD2391"/>
    <w:rsid w:val="00EA3B76"/>
    <w:rsid w:val="00FB6B73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4D23C"/>
  <w15:docId w15:val="{FE063164-E397-4202-9D84-BC04283E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EF"/>
    <w:pPr>
      <w:widowControl w:val="0"/>
      <w:jc w:val="both"/>
    </w:pPr>
    <w:rPr>
      <w:rFonts w:ascii="宋体" w:eastAsia="宋体" w:hAnsi="宋体" w:cs="Times New Roman"/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7F6"/>
    <w:rPr>
      <w:rFonts w:ascii="宋体" w:eastAsia="宋体" w:hAnsi="宋体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7F6"/>
    <w:rPr>
      <w:rFonts w:ascii="宋体" w:eastAsia="宋体" w:hAnsi="宋体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zhengli</dc:creator>
  <cp:lastModifiedBy>Administrator</cp:lastModifiedBy>
  <cp:revision>5</cp:revision>
  <dcterms:created xsi:type="dcterms:W3CDTF">2022-12-15T08:27:00Z</dcterms:created>
  <dcterms:modified xsi:type="dcterms:W3CDTF">2023-11-28T00:58:00Z</dcterms:modified>
</cp:coreProperties>
</file>